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F99" w:rsidRPr="00106E56" w:rsidRDefault="00B92F99" w:rsidP="00106E56">
      <w:pPr>
        <w:pStyle w:val="Head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06E56">
        <w:rPr>
          <w:rFonts w:ascii="Times New Roman" w:hAnsi="Times New Roman" w:cs="Times New Roman"/>
        </w:rPr>
        <w:t xml:space="preserve"> Утверждаю</w:t>
      </w:r>
    </w:p>
    <w:p w:rsidR="00B92F99" w:rsidRPr="00106E56" w:rsidRDefault="00B92F99" w:rsidP="00106E56">
      <w:pPr>
        <w:pStyle w:val="Header"/>
        <w:jc w:val="right"/>
        <w:rPr>
          <w:rFonts w:ascii="Times New Roman" w:hAnsi="Times New Roman" w:cs="Times New Roman"/>
        </w:rPr>
      </w:pPr>
      <w:r w:rsidRPr="00106E56">
        <w:rPr>
          <w:rFonts w:ascii="Times New Roman" w:hAnsi="Times New Roman" w:cs="Times New Roman"/>
        </w:rPr>
        <w:t>Постановление администрации</w:t>
      </w:r>
    </w:p>
    <w:p w:rsidR="00B92F99" w:rsidRDefault="00B92F99" w:rsidP="00A81831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 w:rsidRPr="00106E56">
        <w:rPr>
          <w:rFonts w:ascii="Times New Roman" w:hAnsi="Times New Roman" w:cs="Times New Roman"/>
        </w:rPr>
        <w:t>Уне</w:t>
      </w:r>
      <w:r>
        <w:rPr>
          <w:rFonts w:ascii="Times New Roman" w:hAnsi="Times New Roman" w:cs="Times New Roman"/>
        </w:rPr>
        <w:t>ч</w:t>
      </w:r>
      <w:r w:rsidRPr="00106E56">
        <w:rPr>
          <w:rFonts w:ascii="Times New Roman" w:hAnsi="Times New Roman" w:cs="Times New Roman"/>
        </w:rPr>
        <w:t>ского района</w:t>
      </w:r>
      <w:r>
        <w:rPr>
          <w:rFonts w:ascii="Times New Roman" w:hAnsi="Times New Roman" w:cs="Times New Roman"/>
        </w:rPr>
        <w:t xml:space="preserve"> </w:t>
      </w:r>
    </w:p>
    <w:p w:rsidR="00B92F99" w:rsidRPr="00106E56" w:rsidRDefault="00B92F99" w:rsidP="00A81831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</w:t>
      </w:r>
      <w:r w:rsidRPr="00106E56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07.10.2022    № 279</w:t>
      </w:r>
    </w:p>
    <w:p w:rsidR="00B92F99" w:rsidRPr="00106E56" w:rsidRDefault="00B92F99" w:rsidP="00DB0C07">
      <w:pPr>
        <w:jc w:val="center"/>
        <w:rPr>
          <w:rFonts w:ascii="Times New Roman" w:hAnsi="Times New Roman" w:cs="Times New Roman"/>
          <w:b/>
          <w:bCs/>
        </w:rPr>
      </w:pPr>
    </w:p>
    <w:p w:rsidR="00B92F99" w:rsidRDefault="00B92F99" w:rsidP="00DB0C07">
      <w:pPr>
        <w:jc w:val="center"/>
        <w:rPr>
          <w:rFonts w:ascii="Times New Roman" w:hAnsi="Times New Roman" w:cs="Times New Roman"/>
          <w:b/>
          <w:bCs/>
        </w:rPr>
      </w:pPr>
      <w:r w:rsidRPr="00DB0C07">
        <w:rPr>
          <w:rFonts w:ascii="Times New Roman" w:hAnsi="Times New Roman" w:cs="Times New Roman"/>
          <w:b/>
          <w:bCs/>
        </w:rPr>
        <w:t xml:space="preserve">План мероприятий </w:t>
      </w:r>
    </w:p>
    <w:p w:rsidR="00B92F99" w:rsidRDefault="00B92F99" w:rsidP="00106E5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0C07">
        <w:rPr>
          <w:rFonts w:ascii="Times New Roman" w:hAnsi="Times New Roman" w:cs="Times New Roman"/>
          <w:b/>
          <w:bCs/>
          <w:sz w:val="24"/>
          <w:szCs w:val="24"/>
        </w:rPr>
        <w:t>по реализации Федерального закона от 30 апреля 2021г. №127-ФЗ «О внесении изменений в Федеральный закон «О физической культуре и спорте в Российской Федерации» и в «Федеральный закон «Об образовании в Российской Федерации»</w:t>
      </w:r>
    </w:p>
    <w:p w:rsidR="00B92F99" w:rsidRDefault="00B92F99" w:rsidP="00106E5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0C07">
        <w:rPr>
          <w:rFonts w:ascii="Times New Roman" w:hAnsi="Times New Roman" w:cs="Times New Roman"/>
          <w:b/>
          <w:bCs/>
          <w:sz w:val="24"/>
          <w:szCs w:val="24"/>
        </w:rPr>
        <w:t xml:space="preserve"> в Унечском муниципальном районе Брянской области</w:t>
      </w:r>
    </w:p>
    <w:p w:rsidR="00B92F99" w:rsidRDefault="00B92F99" w:rsidP="00106E5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2"/>
        <w:gridCol w:w="8409"/>
        <w:gridCol w:w="1897"/>
        <w:gridCol w:w="3668"/>
      </w:tblGrid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DE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DEB">
              <w:rPr>
                <w:rFonts w:ascii="Times New Roman" w:hAnsi="Times New Roman" w:cs="Times New Roman"/>
                <w:b/>
                <w:bCs/>
              </w:rPr>
              <w:t>Наименование этапа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DEB">
              <w:rPr>
                <w:rFonts w:ascii="Times New Roman" w:hAnsi="Times New Roman" w:cs="Times New Roman"/>
                <w:b/>
                <w:bCs/>
              </w:rPr>
              <w:t>Сроки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6DEB">
              <w:rPr>
                <w:rFonts w:ascii="Times New Roman" w:hAnsi="Times New Roman" w:cs="Times New Roman"/>
                <w:b/>
                <w:bCs/>
              </w:rPr>
              <w:t>Исполнитель</w:t>
            </w:r>
          </w:p>
        </w:tc>
      </w:tr>
      <w:tr w:rsidR="00B92F99" w:rsidRPr="00146DEB">
        <w:tc>
          <w:tcPr>
            <w:tcW w:w="14786" w:type="dxa"/>
            <w:gridSpan w:val="4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2F99" w:rsidRPr="00146DEB" w:rsidRDefault="00B92F99" w:rsidP="00146DE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Разработка нормативных правовых актов Унечского муниципального района Брянской области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 xml:space="preserve">Приведение нормативных правовых актов Унечского муниципального района в соответствие с уточненными Федеральным законом, полномочиями органов местного самоуправления 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До 01.01.2023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Администрация  района,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Отдел культуры администрации района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 xml:space="preserve">Обеспечение оказания содействия МБУ СШ «Электрон» по приведению  наименования и устава в соответствие с Федеральным законом от 29 декабря 2012 года №273 –ФЗ «Об образовании в Российской Федерации» (в редакции Федерального закона) 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В течение переходного периода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Администрация  района,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Отдел культуры администрации района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14786" w:type="dxa"/>
            <w:gridSpan w:val="4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  <w:lang w:val="en-US"/>
              </w:rPr>
              <w:t>II</w:t>
            </w:r>
            <w:r w:rsidRPr="00146DEB">
              <w:rPr>
                <w:rFonts w:ascii="Times New Roman" w:hAnsi="Times New Roman" w:cs="Times New Roman"/>
              </w:rPr>
              <w:t>. Мероприятия переходного периода для организаций, осуществляющих спортивную подготовку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Приведение локальных актов и устава МБУ СШ «Электрон» в соответствие  с требованиями Федерального закона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С 01.01.2023 по 01.05.2023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МБУ СШ «Электрон»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Приведение образовательной деятельности МБУ СШ «Электрон» в соответствие с Федеральным законом от 29 декабря 2012 года №273 –ФЗ «Об образовании в Российской Федерации» (в редакции Федерального закона)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С 01.01.2023 по 01.05.2023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МБУ СШ «Электрон»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Получение лицензии на осуществление образовательной деятельности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 xml:space="preserve">Не ранее чем с момента выдачи временной лицензии на осуществление образовательной деятельности по 01.09.2023 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МБУ СШ «Электрон»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Получение временной лицензии на осуществление образовательной деятельности в течение переходного периода до получения постоянной лицензии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С 01.01.2023 по 01.09.2023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МБУ СШ «Электрон»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Осуществление перевода лиц,  работающих на должности «тренер», с их письменного согласия на должности «тренер-преподаватель», «Старший тренер-преподаватель», предусмотренные номенклатурой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при условии отсутствия у них ограничений на занятие педагогической деятельностью, предусмотренных трудовым законодательством Российской Федерации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С 01.01.2023 по 01.09.2023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МБУ СШ «Электрон»</w:t>
            </w:r>
          </w:p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F99" w:rsidRPr="00146DEB">
        <w:tc>
          <w:tcPr>
            <w:tcW w:w="14786" w:type="dxa"/>
            <w:gridSpan w:val="4"/>
          </w:tcPr>
          <w:p w:rsidR="00B92F99" w:rsidRPr="00146DEB" w:rsidRDefault="00B92F99" w:rsidP="00146DEB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  <w:lang w:val="en-US"/>
              </w:rPr>
            </w:pPr>
          </w:p>
          <w:p w:rsidR="00B92F99" w:rsidRPr="00146DEB" w:rsidRDefault="00B92F99" w:rsidP="00146D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46DEB">
              <w:rPr>
                <w:rFonts w:ascii="Times New Roman" w:hAnsi="Times New Roman" w:cs="Times New Roman"/>
              </w:rPr>
              <w:t>Финансирование</w:t>
            </w:r>
          </w:p>
          <w:p w:rsidR="00B92F99" w:rsidRPr="00146DEB" w:rsidRDefault="00B92F99" w:rsidP="00146DEB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2F99" w:rsidRPr="00146DEB">
        <w:tc>
          <w:tcPr>
            <w:tcW w:w="812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9" w:type="dxa"/>
          </w:tcPr>
          <w:p w:rsidR="00B92F99" w:rsidRPr="00146DEB" w:rsidRDefault="00B92F99" w:rsidP="00146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Обеспечение финансирования организаций, реализующих дополнительные образовательные программы спортивной подготовки</w:t>
            </w:r>
          </w:p>
        </w:tc>
        <w:tc>
          <w:tcPr>
            <w:tcW w:w="1897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Ежегодно, начиная с 2023 года при формировании соответствующих бюджетов бюджетной системы</w:t>
            </w:r>
          </w:p>
        </w:tc>
        <w:tc>
          <w:tcPr>
            <w:tcW w:w="3668" w:type="dxa"/>
          </w:tcPr>
          <w:p w:rsidR="00B92F99" w:rsidRPr="00146DEB" w:rsidRDefault="00B92F99" w:rsidP="00146D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6DEB">
              <w:rPr>
                <w:rFonts w:ascii="Times New Roman" w:hAnsi="Times New Roman" w:cs="Times New Roman"/>
              </w:rPr>
              <w:t>Финансовое управление администрации  района</w:t>
            </w:r>
          </w:p>
        </w:tc>
      </w:tr>
    </w:tbl>
    <w:p w:rsidR="00B92F99" w:rsidRPr="00DB0C07" w:rsidRDefault="00B92F99" w:rsidP="00DB0C07">
      <w:pPr>
        <w:jc w:val="center"/>
        <w:rPr>
          <w:rFonts w:ascii="Times New Roman" w:hAnsi="Times New Roman" w:cs="Times New Roman"/>
          <w:b/>
          <w:bCs/>
        </w:rPr>
      </w:pPr>
    </w:p>
    <w:sectPr w:rsidR="00B92F99" w:rsidRPr="00DB0C07" w:rsidSect="00DB0C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F99" w:rsidRDefault="00B92F99" w:rsidP="00106E56">
      <w:pPr>
        <w:spacing w:after="0" w:line="240" w:lineRule="auto"/>
      </w:pPr>
      <w:r>
        <w:separator/>
      </w:r>
    </w:p>
  </w:endnote>
  <w:endnote w:type="continuationSeparator" w:id="1">
    <w:p w:rsidR="00B92F99" w:rsidRDefault="00B92F99" w:rsidP="00106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F99" w:rsidRDefault="00B92F99" w:rsidP="00106E56">
      <w:pPr>
        <w:spacing w:after="0" w:line="240" w:lineRule="auto"/>
      </w:pPr>
      <w:r>
        <w:separator/>
      </w:r>
    </w:p>
  </w:footnote>
  <w:footnote w:type="continuationSeparator" w:id="1">
    <w:p w:rsidR="00B92F99" w:rsidRDefault="00B92F99" w:rsidP="00106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047C"/>
    <w:multiLevelType w:val="hybridMultilevel"/>
    <w:tmpl w:val="475013E6"/>
    <w:lvl w:ilvl="0" w:tplc="6B760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36A01"/>
    <w:multiLevelType w:val="hybridMultilevel"/>
    <w:tmpl w:val="8D5A4682"/>
    <w:lvl w:ilvl="0" w:tplc="DFEA8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7344"/>
    <w:multiLevelType w:val="hybridMultilevel"/>
    <w:tmpl w:val="79B4647C"/>
    <w:lvl w:ilvl="0" w:tplc="C61812FA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C07"/>
    <w:rsid w:val="00106E56"/>
    <w:rsid w:val="00146DEB"/>
    <w:rsid w:val="002D1308"/>
    <w:rsid w:val="00405251"/>
    <w:rsid w:val="00491107"/>
    <w:rsid w:val="00520133"/>
    <w:rsid w:val="00636A56"/>
    <w:rsid w:val="00702D01"/>
    <w:rsid w:val="00881DF8"/>
    <w:rsid w:val="008F715C"/>
    <w:rsid w:val="009369F2"/>
    <w:rsid w:val="009678DE"/>
    <w:rsid w:val="00A81831"/>
    <w:rsid w:val="00B92F99"/>
    <w:rsid w:val="00DB0C07"/>
    <w:rsid w:val="00E12A53"/>
    <w:rsid w:val="00ED3B86"/>
    <w:rsid w:val="00FA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A5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B0C0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0C07"/>
    <w:pPr>
      <w:ind w:left="720"/>
    </w:pPr>
  </w:style>
  <w:style w:type="character" w:customStyle="1" w:styleId="extendedtext-short">
    <w:name w:val="extendedtext-short"/>
    <w:basedOn w:val="DefaultParagraphFont"/>
    <w:uiPriority w:val="99"/>
    <w:rsid w:val="00636A56"/>
  </w:style>
  <w:style w:type="paragraph" w:styleId="Header">
    <w:name w:val="header"/>
    <w:basedOn w:val="Normal"/>
    <w:link w:val="HeaderChar"/>
    <w:uiPriority w:val="99"/>
    <w:rsid w:val="00106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6E56"/>
  </w:style>
  <w:style w:type="paragraph" w:styleId="Footer">
    <w:name w:val="footer"/>
    <w:basedOn w:val="Normal"/>
    <w:link w:val="FooterChar"/>
    <w:uiPriority w:val="99"/>
    <w:semiHidden/>
    <w:rsid w:val="00106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6E56"/>
  </w:style>
  <w:style w:type="paragraph" w:styleId="BalloonText">
    <w:name w:val="Balloon Text"/>
    <w:basedOn w:val="Normal"/>
    <w:link w:val="BalloonTextChar"/>
    <w:uiPriority w:val="99"/>
    <w:semiHidden/>
    <w:rsid w:val="0010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6E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418</Words>
  <Characters>2389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Нужнова Марина Викторовна</dc:creator>
  <cp:keywords/>
  <dc:description/>
  <cp:lastModifiedBy>Лосева Е.Ю.</cp:lastModifiedBy>
  <cp:revision>6</cp:revision>
  <cp:lastPrinted>2022-10-06T14:40:00Z</cp:lastPrinted>
  <dcterms:created xsi:type="dcterms:W3CDTF">2022-10-05T13:56:00Z</dcterms:created>
  <dcterms:modified xsi:type="dcterms:W3CDTF">2022-10-11T06:37:00Z</dcterms:modified>
</cp:coreProperties>
</file>